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86" w:rsidRPr="009B40F1" w:rsidRDefault="001A2E86" w:rsidP="001A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0F1">
        <w:rPr>
          <w:rFonts w:ascii="Times New Roman" w:hAnsi="Times New Roman"/>
          <w:b/>
          <w:sz w:val="28"/>
          <w:szCs w:val="28"/>
        </w:rPr>
        <w:t>ПЛАН</w:t>
      </w:r>
    </w:p>
    <w:p w:rsidR="001A2E86" w:rsidRPr="009B40F1" w:rsidRDefault="001A2E86" w:rsidP="001A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0F1">
        <w:rPr>
          <w:rFonts w:ascii="Times New Roman" w:hAnsi="Times New Roman"/>
          <w:b/>
          <w:sz w:val="28"/>
          <w:szCs w:val="28"/>
        </w:rPr>
        <w:t>по устранению недостатков, выявленных в ходе</w:t>
      </w:r>
    </w:p>
    <w:p w:rsidR="001A2E86" w:rsidRDefault="001A2E86" w:rsidP="001A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0F1">
        <w:rPr>
          <w:rFonts w:ascii="Times New Roman" w:hAnsi="Times New Roman"/>
          <w:b/>
          <w:sz w:val="28"/>
          <w:szCs w:val="28"/>
        </w:rPr>
        <w:t>независимой оценки качества условий оказания услуг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A2E86" w:rsidRPr="009B40F1" w:rsidRDefault="001A2E86" w:rsidP="001A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0EC">
        <w:rPr>
          <w:rFonts w:ascii="Times New Roman" w:hAnsi="Times New Roman"/>
          <w:b/>
          <w:sz w:val="28"/>
          <w:szCs w:val="28"/>
        </w:rPr>
        <w:t xml:space="preserve">муниципальными образовательными организациями города </w:t>
      </w:r>
      <w:proofErr w:type="spellStart"/>
      <w:r w:rsidRPr="006E40EC">
        <w:rPr>
          <w:rFonts w:ascii="Times New Roman" w:hAnsi="Times New Roman"/>
          <w:b/>
          <w:sz w:val="28"/>
          <w:szCs w:val="28"/>
        </w:rPr>
        <w:t>Коврова</w:t>
      </w:r>
      <w:proofErr w:type="spellEnd"/>
      <w:r w:rsidRPr="006E40EC">
        <w:rPr>
          <w:rFonts w:ascii="Times New Roman" w:hAnsi="Times New Roman"/>
          <w:b/>
          <w:sz w:val="28"/>
          <w:szCs w:val="28"/>
        </w:rPr>
        <w:t xml:space="preserve"> </w:t>
      </w:r>
    </w:p>
    <w:p w:rsidR="001A2E86" w:rsidRPr="009B40F1" w:rsidRDefault="001A2E86" w:rsidP="001A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0F1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20 - 2021</w:t>
      </w:r>
      <w:r w:rsidRPr="009B40F1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ы</w:t>
      </w:r>
      <w:bookmarkStart w:id="0" w:name="_GoBack"/>
      <w:bookmarkEnd w:id="0"/>
    </w:p>
    <w:p w:rsidR="001A2E86" w:rsidRPr="009B40F1" w:rsidRDefault="001A2E86" w:rsidP="001A2E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119"/>
        <w:gridCol w:w="3685"/>
        <w:gridCol w:w="3969"/>
        <w:gridCol w:w="1473"/>
        <w:gridCol w:w="1966"/>
      </w:tblGrid>
      <w:tr w:rsidR="001A2E86" w:rsidRPr="00A120C9" w:rsidTr="00EA358E">
        <w:trPr>
          <w:trHeight w:val="1531"/>
        </w:trPr>
        <w:tc>
          <w:tcPr>
            <w:tcW w:w="562" w:type="dxa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 xml:space="preserve">№ </w:t>
            </w:r>
            <w:proofErr w:type="spellStart"/>
            <w:r w:rsidRPr="00A120C9"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3119" w:type="dxa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 xml:space="preserve">Наименование муниципальной образовательной организации города </w:t>
            </w:r>
            <w:proofErr w:type="spellStart"/>
            <w:r w:rsidRPr="00A120C9">
              <w:rPr>
                <w:rFonts w:ascii="Times New Roman" w:hAnsi="Times New Roman"/>
              </w:rPr>
              <w:t>Коврова</w:t>
            </w:r>
            <w:proofErr w:type="spellEnd"/>
          </w:p>
        </w:tc>
        <w:tc>
          <w:tcPr>
            <w:tcW w:w="3685" w:type="dxa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969" w:type="dxa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473" w:type="dxa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Плановый срок реализации мероприятия</w:t>
            </w:r>
          </w:p>
        </w:tc>
        <w:tc>
          <w:tcPr>
            <w:tcW w:w="1966" w:type="dxa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Ответственный исполнитель (с указанием фамилии, имени, отчества и должности)</w:t>
            </w:r>
          </w:p>
        </w:tc>
        <w:bookmarkStart w:id="1" w:name="Par220"/>
        <w:bookmarkEnd w:id="1"/>
      </w:tr>
      <w:tr w:rsidR="001A2E86" w:rsidRPr="00A120C9" w:rsidTr="00EA358E">
        <w:trPr>
          <w:trHeight w:val="255"/>
        </w:trPr>
        <w:tc>
          <w:tcPr>
            <w:tcW w:w="14774" w:type="dxa"/>
            <w:gridSpan w:val="6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I. Открытость и доступность информации об организациях, осуществляющих образовательную деятельность</w:t>
            </w:r>
          </w:p>
        </w:tc>
      </w:tr>
      <w:tr w:rsidR="001A2E86" w:rsidRPr="00A120C9" w:rsidTr="00EA358E">
        <w:trPr>
          <w:trHeight w:val="261"/>
        </w:trPr>
        <w:tc>
          <w:tcPr>
            <w:tcW w:w="14774" w:type="dxa"/>
            <w:gridSpan w:val="6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II. Комфортность условий предоставления услуг</w:t>
            </w:r>
          </w:p>
        </w:tc>
      </w:tr>
      <w:tr w:rsidR="001A2E86" w:rsidRPr="00A120C9" w:rsidTr="00EA358E">
        <w:trPr>
          <w:trHeight w:val="280"/>
        </w:trPr>
        <w:tc>
          <w:tcPr>
            <w:tcW w:w="14774" w:type="dxa"/>
            <w:gridSpan w:val="6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120C9">
              <w:rPr>
                <w:rFonts w:ascii="Times New Roman" w:hAnsi="Times New Roman"/>
              </w:rPr>
              <w:t>III. Доступность услуг для инвалидов</w:t>
            </w:r>
          </w:p>
        </w:tc>
      </w:tr>
      <w:tr w:rsidR="001A2E86" w:rsidRPr="00A120C9" w:rsidTr="00EA358E">
        <w:trPr>
          <w:trHeight w:val="271"/>
        </w:trPr>
        <w:tc>
          <w:tcPr>
            <w:tcW w:w="562" w:type="dxa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1A2E86" w:rsidRPr="00A120C9" w:rsidRDefault="001A2E86" w:rsidP="00EA35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>Муниципальное бюджетное дошкольное образовательное учреждение детский сад № 38</w:t>
            </w:r>
          </w:p>
        </w:tc>
        <w:tc>
          <w:tcPr>
            <w:tcW w:w="3685" w:type="dxa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>1. В учреждении</w:t>
            </w:r>
            <w:r w:rsidRPr="00A120C9">
              <w:rPr>
                <w:rFonts w:ascii="Times New Roman" w:hAnsi="Times New Roman"/>
              </w:rPr>
              <w:t xml:space="preserve"> не обеспечено оборудование помещений и прилегающих территорий с учетом доступности для инвалидов не выделены стоянки для автотранспортных средств инвалидов; </w:t>
            </w:r>
            <w:r w:rsidRPr="00A120C9">
              <w:rPr>
                <w:rFonts w:ascii="Times New Roman" w:eastAsia="Times New Roman" w:hAnsi="Times New Roman"/>
              </w:rPr>
              <w:t xml:space="preserve">наличие адаптированных лифтов, поручней, расширенных дверных проемов </w:t>
            </w:r>
            <w:r w:rsidRPr="00A120C9">
              <w:rPr>
                <w:rFonts w:ascii="Times New Roman" w:hAnsi="Times New Roman"/>
              </w:rPr>
              <w:t>отсутствуют сменные кресла – коляски.</w:t>
            </w:r>
          </w:p>
          <w:p w:rsidR="001A2E86" w:rsidRPr="00A120C9" w:rsidRDefault="001A2E86" w:rsidP="00EA3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2. В учреждении не обеспечены условия доступности, позволяющие инвалидам получать услуги наравне с другими:</w:t>
            </w:r>
            <w:r w:rsidRPr="00A120C9">
              <w:rPr>
                <w:rFonts w:ascii="Times New Roman" w:hAnsi="Times New Roman"/>
                <w:color w:val="FF0000"/>
              </w:rPr>
              <w:t xml:space="preserve">  </w:t>
            </w:r>
            <w:r w:rsidRPr="00A120C9">
              <w:rPr>
                <w:rFonts w:ascii="Times New Roman" w:eastAsia="Times New Roman" w:hAnsi="Times New Roman"/>
              </w:rPr>
              <w:t xml:space="preserve">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</w:t>
            </w:r>
            <w:r w:rsidRPr="00A120C9">
              <w:rPr>
                <w:rFonts w:ascii="Times New Roman" w:eastAsia="Times New Roman" w:hAnsi="Times New Roman"/>
              </w:rPr>
              <w:lastRenderedPageBreak/>
              <w:t xml:space="preserve">Брайля; </w:t>
            </w:r>
            <w:r w:rsidRPr="00A120C9">
              <w:rPr>
                <w:rFonts w:ascii="Times New Roman" w:hAnsi="Times New Roman"/>
              </w:rPr>
              <w:t xml:space="preserve">отсутствует возможность предоставления инвалидам по слуху (слуху и зрению) услуг </w:t>
            </w:r>
            <w:proofErr w:type="spellStart"/>
            <w:r w:rsidRPr="00A120C9">
              <w:rPr>
                <w:rFonts w:ascii="Times New Roman" w:hAnsi="Times New Roman"/>
              </w:rPr>
              <w:t>сурдопереводчика</w:t>
            </w:r>
            <w:proofErr w:type="spellEnd"/>
            <w:r w:rsidRPr="00A120C9">
              <w:rPr>
                <w:rFonts w:ascii="Times New Roman" w:hAnsi="Times New Roman"/>
              </w:rPr>
              <w:t xml:space="preserve"> (</w:t>
            </w:r>
            <w:proofErr w:type="spellStart"/>
            <w:r w:rsidRPr="00A120C9">
              <w:rPr>
                <w:rFonts w:ascii="Times New Roman" w:hAnsi="Times New Roman"/>
              </w:rPr>
              <w:t>тифлосурдопереводчика</w:t>
            </w:r>
            <w:proofErr w:type="spellEnd"/>
            <w:r w:rsidRPr="00A120C9">
              <w:rPr>
                <w:rFonts w:ascii="Times New Roman" w:hAnsi="Times New Roman"/>
              </w:rPr>
              <w:t>); возможность предоставления услуг в дистанционном режиме или на дому</w:t>
            </w:r>
          </w:p>
        </w:tc>
        <w:tc>
          <w:tcPr>
            <w:tcW w:w="3969" w:type="dxa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A120C9">
              <w:rPr>
                <w:rFonts w:ascii="Times New Roman" w:hAnsi="Times New Roman"/>
              </w:rPr>
              <w:lastRenderedPageBreak/>
              <w:t xml:space="preserve">1. Продолжить оборудование помещений ОО и прилегающих территорий с учетом доступности для инвалидов: выделение стоянок для автотранспортных средств инвалидов; оборудование адаптированных лифтов, поручней, расширенных дверных проемов; приобретение сменных кресел – колясок; </w:t>
            </w:r>
            <w:r w:rsidRPr="00A120C9">
              <w:rPr>
                <w:rFonts w:ascii="Times New Roman" w:hAnsi="Times New Roman"/>
                <w:i/>
              </w:rPr>
              <w:t>(при наличии финансирования, а также с учетом архитектурных особенностей и технических возможностей зданий (помещений) ОО и прилегающих территорий).</w:t>
            </w:r>
          </w:p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 xml:space="preserve">2. Продолжить создание в ОО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</w:t>
            </w:r>
            <w:r w:rsidRPr="00A120C9">
              <w:rPr>
                <w:rFonts w:ascii="Times New Roman" w:hAnsi="Times New Roman"/>
              </w:rPr>
              <w:lastRenderedPageBreak/>
              <w:t xml:space="preserve">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A120C9">
              <w:rPr>
                <w:rFonts w:ascii="Times New Roman" w:hAnsi="Times New Roman"/>
              </w:rPr>
              <w:t>сурдопереводчика</w:t>
            </w:r>
            <w:proofErr w:type="spellEnd"/>
            <w:r w:rsidRPr="00A120C9">
              <w:rPr>
                <w:rFonts w:ascii="Times New Roman" w:hAnsi="Times New Roman"/>
              </w:rPr>
              <w:t xml:space="preserve"> (</w:t>
            </w:r>
            <w:proofErr w:type="spellStart"/>
            <w:r w:rsidRPr="00A120C9">
              <w:rPr>
                <w:rFonts w:ascii="Times New Roman" w:hAnsi="Times New Roman"/>
              </w:rPr>
              <w:t>тифлосурдопереводчика</w:t>
            </w:r>
            <w:proofErr w:type="spellEnd"/>
            <w:r w:rsidRPr="00A120C9">
              <w:rPr>
                <w:rFonts w:ascii="Times New Roman" w:hAnsi="Times New Roman"/>
              </w:rPr>
              <w:t>); предоставление помощи, оказываемой работниками ОО, прошедшим необходимое обучение (инструктирование) по сопровождению инвалидов в помещениях ОО и на прилегающей территории; возможность предоставления услуг в дистанционном режиме или на дому  (при наличии финансирования, а также по необходимости)</w:t>
            </w:r>
          </w:p>
        </w:tc>
        <w:tc>
          <w:tcPr>
            <w:tcW w:w="1473" w:type="dxa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lastRenderedPageBreak/>
              <w:t>декабрь 2021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86" w:rsidRPr="00A120C9" w:rsidRDefault="001A2E86" w:rsidP="00EA358E">
            <w:pPr>
              <w:pStyle w:val="a3"/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 xml:space="preserve">Заведующий </w:t>
            </w:r>
          </w:p>
          <w:p w:rsidR="001A2E86" w:rsidRPr="00A120C9" w:rsidRDefault="001A2E86" w:rsidP="00EA35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120C9">
              <w:rPr>
                <w:rFonts w:ascii="Times New Roman" w:eastAsia="Times New Roman" w:hAnsi="Times New Roman"/>
              </w:rPr>
              <w:t>Чехонадских Галина Васильевна</w:t>
            </w:r>
          </w:p>
        </w:tc>
      </w:tr>
      <w:tr w:rsidR="001A2E86" w:rsidRPr="00A120C9" w:rsidTr="00EA358E">
        <w:trPr>
          <w:trHeight w:val="267"/>
        </w:trPr>
        <w:tc>
          <w:tcPr>
            <w:tcW w:w="14774" w:type="dxa"/>
            <w:gridSpan w:val="6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lastRenderedPageBreak/>
              <w:t>IV. Доброжелательность, вежливость работников организации</w:t>
            </w:r>
          </w:p>
        </w:tc>
      </w:tr>
      <w:tr w:rsidR="001A2E86" w:rsidRPr="00A120C9" w:rsidTr="00EA358E">
        <w:trPr>
          <w:trHeight w:val="261"/>
        </w:trPr>
        <w:tc>
          <w:tcPr>
            <w:tcW w:w="562" w:type="dxa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4.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1A2E86" w:rsidRPr="00A120C9" w:rsidRDefault="001A2E86" w:rsidP="00EA35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>Муниципальное бюджетное дошкольное образовательное учреждение детский сад № 38</w:t>
            </w:r>
          </w:p>
        </w:tc>
        <w:tc>
          <w:tcPr>
            <w:tcW w:w="3685" w:type="dxa"/>
          </w:tcPr>
          <w:p w:rsidR="001A2E86" w:rsidRPr="00A120C9" w:rsidRDefault="001A2E86" w:rsidP="00EA35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t>72% получателей услуг удовлетворены доброжелательностью, вежливостью работников учреждения, обеспечивающих первичный контакт и информирование получателя услуги при непосредственном обращении в ОО;</w:t>
            </w:r>
          </w:p>
          <w:p w:rsidR="001A2E86" w:rsidRPr="00A120C9" w:rsidRDefault="001A2E86" w:rsidP="00EA35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t>72% получателей услуг удовлетворены доброжелательностью, вежливостью работников учреждения, обеспечивающих непосредственное оказание услуги при обращении в ОО;</w:t>
            </w:r>
          </w:p>
          <w:p w:rsidR="001A2E86" w:rsidRPr="00A120C9" w:rsidRDefault="001A2E86" w:rsidP="00EA35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t>61% получателей услуг удовлетворены доброжелательностью, вежливостью работников учреждения при использовании дистанционных форм взаимодействия</w:t>
            </w:r>
          </w:p>
        </w:tc>
        <w:tc>
          <w:tcPr>
            <w:tcW w:w="3969" w:type="dxa"/>
          </w:tcPr>
          <w:p w:rsidR="001A2E86" w:rsidRPr="00A120C9" w:rsidRDefault="001A2E86" w:rsidP="00EA35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t xml:space="preserve">Организовать разъяснительную работу среди работников ОО по неукоснительному соблюдению Кодекса профессиональной этики и служебного поведения работников ОО, а также по предупреждению конфликтных ситуаций в деятельности ОО </w:t>
            </w:r>
          </w:p>
          <w:p w:rsidR="001A2E86" w:rsidRPr="00A120C9" w:rsidRDefault="001A2E86" w:rsidP="00EA35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3" w:type="dxa"/>
          </w:tcPr>
          <w:p w:rsidR="001A2E86" w:rsidRPr="00A120C9" w:rsidRDefault="001A2E86" w:rsidP="00EA3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>декабрь 2021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86" w:rsidRPr="00A120C9" w:rsidRDefault="001A2E86" w:rsidP="00EA358E">
            <w:pPr>
              <w:pStyle w:val="a3"/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 xml:space="preserve">Заведующий </w:t>
            </w:r>
          </w:p>
          <w:p w:rsidR="001A2E86" w:rsidRPr="00A120C9" w:rsidRDefault="001A2E86" w:rsidP="00EA35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120C9">
              <w:rPr>
                <w:rFonts w:ascii="Times New Roman" w:eastAsia="Times New Roman" w:hAnsi="Times New Roman"/>
              </w:rPr>
              <w:t>Чехонадских Галина Васильевна</w:t>
            </w:r>
          </w:p>
        </w:tc>
      </w:tr>
      <w:tr w:rsidR="001A2E86" w:rsidRPr="00A120C9" w:rsidTr="00EA358E">
        <w:trPr>
          <w:trHeight w:val="271"/>
        </w:trPr>
        <w:tc>
          <w:tcPr>
            <w:tcW w:w="14774" w:type="dxa"/>
            <w:gridSpan w:val="6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>V. Удовлетворенность условиями оказания услуг</w:t>
            </w:r>
          </w:p>
        </w:tc>
      </w:tr>
      <w:tr w:rsidR="001A2E86" w:rsidRPr="00A120C9" w:rsidTr="00EA358E">
        <w:trPr>
          <w:trHeight w:val="261"/>
        </w:trPr>
        <w:tc>
          <w:tcPr>
            <w:tcW w:w="562" w:type="dxa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lastRenderedPageBreak/>
              <w:t>5.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</w:tcPr>
          <w:p w:rsidR="001A2E86" w:rsidRPr="00A120C9" w:rsidRDefault="001A2E86" w:rsidP="00EA358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>Муниципальное бюджетное дошкольное образовательное учреждение детский сад № 38</w:t>
            </w:r>
          </w:p>
        </w:tc>
        <w:tc>
          <w:tcPr>
            <w:tcW w:w="3685" w:type="dxa"/>
            <w:tcBorders>
              <w:left w:val="nil"/>
            </w:tcBorders>
          </w:tcPr>
          <w:p w:rsidR="001A2E86" w:rsidRPr="00A120C9" w:rsidRDefault="001A2E86" w:rsidP="00EA35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t>72% получателей услуг, которые готовы рекомендовать организацию родственникам и знакомым;</w:t>
            </w:r>
          </w:p>
          <w:p w:rsidR="001A2E86" w:rsidRPr="00A120C9" w:rsidRDefault="001A2E86" w:rsidP="00EA35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t>72% получателей услуг удовлетворены организационными условиями предоставления услуг;</w:t>
            </w:r>
          </w:p>
          <w:p w:rsidR="001A2E86" w:rsidRPr="00A120C9" w:rsidRDefault="001A2E86" w:rsidP="00EA358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0C9">
              <w:rPr>
                <w:rFonts w:ascii="Times New Roman" w:hAnsi="Times New Roman" w:cs="Times New Roman"/>
                <w:szCs w:val="22"/>
              </w:rPr>
              <w:t>72% получателей услуг удовлетворены в целом условиями оказания услуг в учреждении</w:t>
            </w:r>
          </w:p>
        </w:tc>
        <w:tc>
          <w:tcPr>
            <w:tcW w:w="3969" w:type="dxa"/>
          </w:tcPr>
          <w:p w:rsidR="001A2E86" w:rsidRPr="00A120C9" w:rsidRDefault="001A2E86" w:rsidP="00EA35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hAnsi="Times New Roman"/>
              </w:rPr>
              <w:t xml:space="preserve">Принять меры по повышению уровня удовлетворенности получателями услуг условиями оказания услуг </w:t>
            </w:r>
          </w:p>
        </w:tc>
        <w:tc>
          <w:tcPr>
            <w:tcW w:w="1473" w:type="dxa"/>
          </w:tcPr>
          <w:p w:rsidR="001A2E86" w:rsidRPr="00A120C9" w:rsidRDefault="001A2E86" w:rsidP="00EA35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>декабрь 2021</w:t>
            </w:r>
          </w:p>
        </w:tc>
        <w:tc>
          <w:tcPr>
            <w:tcW w:w="1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E86" w:rsidRPr="00A120C9" w:rsidRDefault="001A2E86" w:rsidP="00EA358E">
            <w:pPr>
              <w:pStyle w:val="a3"/>
              <w:widowControl w:val="0"/>
              <w:jc w:val="both"/>
              <w:rPr>
                <w:rFonts w:ascii="Times New Roman" w:eastAsia="Times New Roman" w:hAnsi="Times New Roman"/>
              </w:rPr>
            </w:pPr>
            <w:r w:rsidRPr="00A120C9">
              <w:rPr>
                <w:rFonts w:ascii="Times New Roman" w:eastAsia="Times New Roman" w:hAnsi="Times New Roman"/>
              </w:rPr>
              <w:t xml:space="preserve">Заведующий </w:t>
            </w:r>
          </w:p>
          <w:p w:rsidR="001A2E86" w:rsidRPr="00A120C9" w:rsidRDefault="001A2E86" w:rsidP="00EA358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120C9">
              <w:rPr>
                <w:rFonts w:ascii="Times New Roman" w:eastAsia="Times New Roman" w:hAnsi="Times New Roman"/>
              </w:rPr>
              <w:t>Чехонадских Галина Васильевна</w:t>
            </w:r>
          </w:p>
        </w:tc>
      </w:tr>
    </w:tbl>
    <w:p w:rsidR="00872B94" w:rsidRDefault="00872B94"/>
    <w:sectPr w:rsidR="00872B94" w:rsidSect="001A2E8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A3C"/>
    <w:rsid w:val="001A2E86"/>
    <w:rsid w:val="001D1A3C"/>
    <w:rsid w:val="0087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76DFA8-543B-4711-8A53-A11DC7E1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8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E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A2E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Галина Владимировна</cp:lastModifiedBy>
  <cp:revision>2</cp:revision>
  <dcterms:created xsi:type="dcterms:W3CDTF">2021-05-04T12:36:00Z</dcterms:created>
  <dcterms:modified xsi:type="dcterms:W3CDTF">2021-05-04T12:37:00Z</dcterms:modified>
</cp:coreProperties>
</file>