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450" w:rsidRPr="00EB3450" w:rsidRDefault="00EB3450" w:rsidP="00EB3450">
      <w:pPr>
        <w:spacing w:after="225" w:line="450" w:lineRule="atLeast"/>
        <w:outlineLvl w:val="0"/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</w:pPr>
      <w:r w:rsidRPr="00EB3450"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  <w:t>Безопасность на дороге!</w:t>
      </w:r>
    </w:p>
    <w:p w:rsidR="00EB3450" w:rsidRDefault="00EB3450" w:rsidP="00DE1493">
      <w:pPr>
        <w:spacing w:after="0" w:line="375" w:lineRule="atLeast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EB345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24. 02. 2022 в 16 часов 20 минут в городе </w:t>
      </w:r>
      <w:proofErr w:type="spellStart"/>
      <w:r w:rsidRPr="00EB345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Коврове</w:t>
      </w:r>
      <w:proofErr w:type="spellEnd"/>
      <w:r w:rsidRPr="00EB345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у дома 153 по ул.</w:t>
      </w:r>
      <w:r w:rsidR="00DE149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Pr="00EB345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Комсомольской водитель 1999г.р. , управляя а/м «Опель Астра», при движении по ул. Комсомольской со стороны ул.</w:t>
      </w:r>
      <w:r w:rsidR="00DE149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Pr="00EB345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Строителей в сторону ул.</w:t>
      </w:r>
      <w:r w:rsidR="00DE149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Pr="00EB345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Еловая, не выбрал безопасной дистанции и совершил столкновение с а/м «Опель Астра» по управлением водителя 1968 г.р. Далее а/м «Опель Астра» совершил наезд на остановившийся а/м «Шкода </w:t>
      </w:r>
      <w:proofErr w:type="spellStart"/>
      <w:r w:rsidRPr="00EB345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Октавия</w:t>
      </w:r>
      <w:proofErr w:type="spellEnd"/>
      <w:r w:rsidRPr="00EB345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».</w:t>
      </w:r>
      <w:r w:rsidRPr="00EB345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В результате ДТП телесные повреждения получил несовершеннолетний пассажир 2020 г.р. В момент ДТП находилась на заднем пассажирском сидении в детском удерживающем устройстве. Предварительный диагноз: ушиб носа.</w:t>
      </w:r>
      <w:r w:rsidRPr="00EB345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Уважаемые родители!</w:t>
      </w:r>
      <w:r w:rsidRPr="00EB345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DE1493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Будьте внимательны на дороге! Не подвергайте риску свою и жизнь своего ребенка!</w:t>
      </w:r>
    </w:p>
    <w:p w:rsidR="00677FEB" w:rsidRDefault="00677FEB" w:rsidP="00DE1493">
      <w:pPr>
        <w:spacing w:after="0" w:line="375" w:lineRule="atLeast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</w:p>
    <w:p w:rsidR="00677FEB" w:rsidRPr="00DE1493" w:rsidRDefault="00677FEB" w:rsidP="00677FEB">
      <w:pPr>
        <w:spacing w:after="0" w:line="375" w:lineRule="atLeast"/>
        <w:jc w:val="center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677FEB">
        <w:rPr>
          <w:rFonts w:ascii="Arial" w:eastAsia="Times New Roman" w:hAnsi="Arial" w:cs="Arial"/>
          <w:b/>
          <w:noProof/>
          <w:color w:val="444444"/>
          <w:sz w:val="24"/>
          <w:szCs w:val="24"/>
          <w:lang w:eastAsia="ru-RU"/>
        </w:rPr>
        <w:drawing>
          <wp:inline distT="0" distB="0" distL="0" distR="0">
            <wp:extent cx="4425950" cy="4425950"/>
            <wp:effectExtent l="0" t="0" r="0" b="0"/>
            <wp:docPr id="1" name="Рисунок 1" descr="C:\Users\Галина Владимировна\Desktop\ПРИЕМ В ДОУ САЙТ 2022\chicco_go_one_isofix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 Владимировна\Desktop\ПРИЕМ В ДОУ САЙТ 2022\chicco_go_one_isofix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0" cy="442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61D6E" w:rsidRPr="00DE1493" w:rsidRDefault="00B61D6E" w:rsidP="00DE1493">
      <w:pPr>
        <w:rPr>
          <w:b/>
        </w:rPr>
      </w:pPr>
    </w:p>
    <w:sectPr w:rsidR="00B61D6E" w:rsidRPr="00DE1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386"/>
    <w:rsid w:val="00677FEB"/>
    <w:rsid w:val="00B61D6E"/>
    <w:rsid w:val="00DE1493"/>
    <w:rsid w:val="00DE3386"/>
    <w:rsid w:val="00EB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D50FB"/>
  <w15:chartTrackingRefBased/>
  <w15:docId w15:val="{3EAA86FD-3353-43A1-98D7-6538A873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34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4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B345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B3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3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536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52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53917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Владимировна</dc:creator>
  <cp:keywords/>
  <dc:description/>
  <cp:lastModifiedBy>Галина Владимировна</cp:lastModifiedBy>
  <cp:revision>7</cp:revision>
  <dcterms:created xsi:type="dcterms:W3CDTF">2022-03-12T14:33:00Z</dcterms:created>
  <dcterms:modified xsi:type="dcterms:W3CDTF">2022-03-12T14:42:00Z</dcterms:modified>
</cp:coreProperties>
</file>